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67" w:rsidRPr="003A1767" w:rsidRDefault="003A1767" w:rsidP="003A1767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5455920</wp:posOffset>
            </wp:positionH>
            <wp:positionV relativeFrom="margin">
              <wp:posOffset>-175895</wp:posOffset>
            </wp:positionV>
            <wp:extent cx="690880" cy="6889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-175895</wp:posOffset>
            </wp:positionV>
            <wp:extent cx="690880" cy="6889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767">
        <w:rPr>
          <w:rFonts w:ascii="Kristen ITC" w:hAnsi="Kristen ITC"/>
          <w:b/>
          <w:sz w:val="28"/>
          <w:szCs w:val="28"/>
        </w:rPr>
        <w:t>Name _____________________      Date ________</w:t>
      </w:r>
      <w:r>
        <w:rPr>
          <w:rFonts w:ascii="Kristen ITC" w:hAnsi="Kristen ITC"/>
          <w:b/>
          <w:sz w:val="28"/>
          <w:szCs w:val="28"/>
        </w:rPr>
        <w:t>__________</w:t>
      </w:r>
    </w:p>
    <w:p w:rsidR="003A22C9" w:rsidRPr="002C22E5" w:rsidRDefault="004E37C1" w:rsidP="004E37C1">
      <w:pPr>
        <w:jc w:val="center"/>
        <w:rPr>
          <w:rFonts w:ascii="Kristen ITC" w:hAnsi="Kristen ITC"/>
          <w:b/>
          <w:sz w:val="32"/>
          <w:szCs w:val="32"/>
        </w:rPr>
      </w:pPr>
      <w:r w:rsidRPr="002C22E5">
        <w:rPr>
          <w:rFonts w:ascii="Kristen ITC" w:hAnsi="Kristen ITC"/>
          <w:b/>
          <w:sz w:val="32"/>
          <w:szCs w:val="32"/>
        </w:rPr>
        <w:t>Weekly Reading and Math Log</w:t>
      </w:r>
    </w:p>
    <w:p w:rsidR="004E37C1" w:rsidRPr="002C22E5" w:rsidRDefault="004E37C1" w:rsidP="004E37C1">
      <w:pPr>
        <w:pStyle w:val="NoSpacing"/>
        <w:rPr>
          <w:rFonts w:ascii="Kristen ITC" w:hAnsi="Kristen ITC"/>
          <w:b/>
          <w:sz w:val="20"/>
          <w:szCs w:val="20"/>
        </w:rPr>
      </w:pPr>
      <w:r w:rsidRPr="002C22E5">
        <w:rPr>
          <w:rFonts w:ascii="Kristen ITC" w:hAnsi="Kristen ITC"/>
          <w:b/>
          <w:sz w:val="20"/>
          <w:szCs w:val="20"/>
        </w:rPr>
        <w:t>Directions for Reading Log:</w:t>
      </w:r>
    </w:p>
    <w:p w:rsidR="004E37C1" w:rsidRPr="002C22E5" w:rsidRDefault="004E37C1" w:rsidP="004E37C1">
      <w:pPr>
        <w:pStyle w:val="NoSpacing"/>
        <w:rPr>
          <w:rFonts w:ascii="Kristen ITC" w:hAnsi="Kristen ITC"/>
          <w:sz w:val="20"/>
          <w:szCs w:val="20"/>
        </w:rPr>
      </w:pPr>
      <w:r w:rsidRPr="002C22E5">
        <w:rPr>
          <w:rFonts w:ascii="Kristen ITC" w:hAnsi="Kristen ITC"/>
          <w:sz w:val="20"/>
          <w:szCs w:val="20"/>
        </w:rPr>
        <w:t xml:space="preserve">Use the following reading log to record the number of minutes you have read for the week.  </w:t>
      </w:r>
      <w:r w:rsidR="00E45486">
        <w:rPr>
          <w:rFonts w:ascii="Kristen ITC" w:hAnsi="Kristen ITC"/>
          <w:sz w:val="20"/>
          <w:szCs w:val="20"/>
        </w:rPr>
        <w:t>Third graders are expected to read</w:t>
      </w:r>
      <w:r w:rsidRPr="002C22E5">
        <w:rPr>
          <w:rFonts w:ascii="Kristen ITC" w:hAnsi="Kristen ITC"/>
          <w:sz w:val="20"/>
          <w:szCs w:val="20"/>
        </w:rPr>
        <w:t xml:space="preserve"> </w:t>
      </w:r>
      <w:r w:rsidR="00E45486">
        <w:rPr>
          <w:rFonts w:ascii="Kristen ITC" w:hAnsi="Kristen ITC"/>
          <w:sz w:val="20"/>
          <w:szCs w:val="20"/>
        </w:rPr>
        <w:t xml:space="preserve">at least </w:t>
      </w:r>
      <w:r w:rsidRPr="002C22E5">
        <w:rPr>
          <w:rFonts w:ascii="Kristen ITC" w:hAnsi="Kristen ITC"/>
          <w:sz w:val="20"/>
          <w:szCs w:val="20"/>
        </w:rPr>
        <w:t xml:space="preserve">75 minutes </w:t>
      </w:r>
      <w:r w:rsidR="00E45486">
        <w:rPr>
          <w:rFonts w:ascii="Kristen ITC" w:hAnsi="Kristen ITC"/>
          <w:sz w:val="20"/>
          <w:szCs w:val="20"/>
        </w:rPr>
        <w:t>per week</w:t>
      </w:r>
      <w:r w:rsidRPr="002C22E5">
        <w:rPr>
          <w:rFonts w:ascii="Kristen ITC" w:hAnsi="Kristen ITC"/>
          <w:sz w:val="20"/>
          <w:szCs w:val="20"/>
        </w:rPr>
        <w:t>.</w:t>
      </w:r>
      <w:r w:rsidR="00E45486">
        <w:rPr>
          <w:rFonts w:ascii="Kristen ITC" w:hAnsi="Kristen ITC"/>
          <w:sz w:val="20"/>
          <w:szCs w:val="20"/>
        </w:rPr>
        <w:t xml:space="preserve"> If you read 150 minutes (0r more) in a week you, will receive $10 Blue Jay Bucks!</w:t>
      </w:r>
    </w:p>
    <w:tbl>
      <w:tblPr>
        <w:tblStyle w:val="TableGrid"/>
        <w:tblW w:w="7589" w:type="dxa"/>
        <w:jc w:val="center"/>
        <w:tblLook w:val="04A0"/>
      </w:tblPr>
      <w:tblGrid>
        <w:gridCol w:w="1113"/>
        <w:gridCol w:w="1368"/>
        <w:gridCol w:w="3284"/>
        <w:gridCol w:w="1824"/>
      </w:tblGrid>
      <w:tr w:rsidR="004155F3" w:rsidTr="004155F3">
        <w:trPr>
          <w:trHeight w:val="1026"/>
          <w:jc w:val="center"/>
        </w:trPr>
        <w:tc>
          <w:tcPr>
            <w:tcW w:w="1113" w:type="dxa"/>
            <w:vAlign w:val="center"/>
          </w:tcPr>
          <w:p w:rsidR="004155F3" w:rsidRPr="006F23ED" w:rsidRDefault="004155F3" w:rsidP="00DC3D14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F23ED">
              <w:rPr>
                <w:rFonts w:ascii="Kristen ITC" w:hAnsi="Kristen ITC"/>
                <w:sz w:val="24"/>
                <w:szCs w:val="24"/>
              </w:rPr>
              <w:t>Date</w:t>
            </w:r>
          </w:p>
        </w:tc>
        <w:tc>
          <w:tcPr>
            <w:tcW w:w="1368" w:type="dxa"/>
            <w:vAlign w:val="center"/>
          </w:tcPr>
          <w:p w:rsidR="004155F3" w:rsidRPr="006F23ED" w:rsidRDefault="004155F3" w:rsidP="00DC3D14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F23ED">
              <w:rPr>
                <w:rFonts w:ascii="Kristen ITC" w:hAnsi="Kristen ITC"/>
                <w:sz w:val="24"/>
                <w:szCs w:val="24"/>
              </w:rPr>
              <w:t># of minutes read</w:t>
            </w:r>
          </w:p>
        </w:tc>
        <w:tc>
          <w:tcPr>
            <w:tcW w:w="3284" w:type="dxa"/>
            <w:vAlign w:val="center"/>
          </w:tcPr>
          <w:p w:rsidR="004155F3" w:rsidRPr="006F23ED" w:rsidRDefault="004155F3" w:rsidP="00DC3D14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F23ED">
              <w:rPr>
                <w:rFonts w:ascii="Kristen ITC" w:hAnsi="Kristen ITC"/>
                <w:sz w:val="24"/>
                <w:szCs w:val="24"/>
              </w:rPr>
              <w:t>Book title</w:t>
            </w:r>
          </w:p>
        </w:tc>
        <w:tc>
          <w:tcPr>
            <w:tcW w:w="1824" w:type="dxa"/>
            <w:vAlign w:val="center"/>
          </w:tcPr>
          <w:p w:rsidR="004155F3" w:rsidRPr="006F23ED" w:rsidRDefault="004155F3" w:rsidP="00DC3D14">
            <w:pPr>
              <w:pStyle w:val="NoSpacing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F23ED">
              <w:rPr>
                <w:rFonts w:ascii="Kristen ITC" w:hAnsi="Kristen ITC"/>
                <w:sz w:val="24"/>
                <w:szCs w:val="24"/>
              </w:rPr>
              <w:t>Genre</w:t>
            </w:r>
          </w:p>
        </w:tc>
      </w:tr>
      <w:tr w:rsidR="004155F3" w:rsidTr="004155F3">
        <w:trPr>
          <w:trHeight w:val="951"/>
          <w:jc w:val="center"/>
        </w:trPr>
        <w:tc>
          <w:tcPr>
            <w:tcW w:w="1113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68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28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2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4155F3" w:rsidTr="004155F3">
        <w:trPr>
          <w:trHeight w:val="990"/>
          <w:jc w:val="center"/>
        </w:trPr>
        <w:tc>
          <w:tcPr>
            <w:tcW w:w="1113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68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28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2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4155F3" w:rsidTr="004155F3">
        <w:trPr>
          <w:trHeight w:val="951"/>
          <w:jc w:val="center"/>
        </w:trPr>
        <w:tc>
          <w:tcPr>
            <w:tcW w:w="1113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68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28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2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4155F3" w:rsidTr="004155F3">
        <w:trPr>
          <w:trHeight w:val="990"/>
          <w:jc w:val="center"/>
        </w:trPr>
        <w:tc>
          <w:tcPr>
            <w:tcW w:w="1113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68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28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2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4155F3" w:rsidTr="004155F3">
        <w:trPr>
          <w:trHeight w:val="990"/>
          <w:jc w:val="center"/>
        </w:trPr>
        <w:tc>
          <w:tcPr>
            <w:tcW w:w="1113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368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28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24" w:type="dxa"/>
          </w:tcPr>
          <w:p w:rsidR="004155F3" w:rsidRDefault="004155F3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E45486" w:rsidRDefault="00E45486" w:rsidP="003A1767">
      <w:pPr>
        <w:pStyle w:val="NoSpacing"/>
        <w:rPr>
          <w:rFonts w:ascii="Kristen ITC" w:hAnsi="Kristen ITC"/>
          <w:b/>
          <w:sz w:val="20"/>
          <w:szCs w:val="20"/>
        </w:rPr>
      </w:pPr>
    </w:p>
    <w:p w:rsidR="003A1767" w:rsidRPr="002C22E5" w:rsidRDefault="003A1767" w:rsidP="003A1767">
      <w:pPr>
        <w:pStyle w:val="NoSpacing"/>
        <w:rPr>
          <w:rFonts w:ascii="Kristen ITC" w:hAnsi="Kristen ITC"/>
          <w:b/>
          <w:sz w:val="20"/>
          <w:szCs w:val="20"/>
        </w:rPr>
      </w:pPr>
      <w:r w:rsidRPr="002C22E5">
        <w:rPr>
          <w:rFonts w:ascii="Kristen ITC" w:hAnsi="Kristen ITC"/>
          <w:b/>
          <w:sz w:val="20"/>
          <w:szCs w:val="20"/>
        </w:rPr>
        <w:t xml:space="preserve">Directions for Math Log: </w:t>
      </w:r>
    </w:p>
    <w:p w:rsidR="002C22E5" w:rsidRDefault="003A1767" w:rsidP="00E45486">
      <w:pPr>
        <w:pStyle w:val="NoSpacing"/>
        <w:ind w:right="-360"/>
        <w:rPr>
          <w:rFonts w:ascii="Kristen ITC" w:hAnsi="Kristen ITC"/>
          <w:sz w:val="20"/>
          <w:szCs w:val="20"/>
        </w:rPr>
      </w:pPr>
      <w:r w:rsidRPr="002C22E5">
        <w:rPr>
          <w:rFonts w:ascii="Kristen ITC" w:hAnsi="Kristen ITC"/>
          <w:sz w:val="20"/>
          <w:szCs w:val="20"/>
        </w:rPr>
        <w:t xml:space="preserve">Use the following math log to record the number of minutes you have practiced math facts </w:t>
      </w:r>
      <w:r w:rsidR="00E45486">
        <w:rPr>
          <w:rFonts w:ascii="Kristen ITC" w:hAnsi="Kristen ITC"/>
          <w:sz w:val="20"/>
          <w:szCs w:val="20"/>
        </w:rPr>
        <w:t>this week.</w:t>
      </w:r>
      <w:r w:rsidRPr="002C22E5">
        <w:rPr>
          <w:rFonts w:ascii="Kristen ITC" w:hAnsi="Kristen ITC"/>
          <w:sz w:val="20"/>
          <w:szCs w:val="20"/>
        </w:rPr>
        <w:t xml:space="preserve"> Th</w:t>
      </w:r>
      <w:r w:rsidR="00E45486">
        <w:rPr>
          <w:rFonts w:ascii="Kristen ITC" w:hAnsi="Kristen ITC"/>
          <w:sz w:val="20"/>
          <w:szCs w:val="20"/>
        </w:rPr>
        <w:t>ird graders are expected to practice math facts for at least 4</w:t>
      </w:r>
      <w:r w:rsidRPr="002C22E5">
        <w:rPr>
          <w:rFonts w:ascii="Kristen ITC" w:hAnsi="Kristen ITC"/>
          <w:sz w:val="20"/>
          <w:szCs w:val="20"/>
        </w:rPr>
        <w:t>0 minutes</w:t>
      </w:r>
      <w:r w:rsidR="00E45486">
        <w:rPr>
          <w:rFonts w:ascii="Kristen ITC" w:hAnsi="Kristen ITC"/>
          <w:sz w:val="20"/>
          <w:szCs w:val="20"/>
        </w:rPr>
        <w:t xml:space="preserve"> per week</w:t>
      </w:r>
      <w:r w:rsidRPr="002C22E5">
        <w:rPr>
          <w:rFonts w:ascii="Kristen ITC" w:hAnsi="Kristen ITC"/>
          <w:sz w:val="20"/>
          <w:szCs w:val="20"/>
        </w:rPr>
        <w:t xml:space="preserve">.  </w:t>
      </w:r>
      <w:r w:rsidR="00E45486">
        <w:rPr>
          <w:rFonts w:ascii="Kristen ITC" w:hAnsi="Kristen ITC"/>
          <w:sz w:val="20"/>
          <w:szCs w:val="20"/>
        </w:rPr>
        <w:t>If you practice math facts for 80 minutes (or more) in a week, you will receive $10 Blue Jay Bucks!</w:t>
      </w:r>
    </w:p>
    <w:tbl>
      <w:tblPr>
        <w:tblStyle w:val="TableGrid"/>
        <w:tblW w:w="9921" w:type="dxa"/>
        <w:tblLook w:val="04A0"/>
      </w:tblPr>
      <w:tblGrid>
        <w:gridCol w:w="917"/>
        <w:gridCol w:w="1169"/>
        <w:gridCol w:w="2342"/>
        <w:gridCol w:w="5493"/>
      </w:tblGrid>
      <w:tr w:rsidR="006F23ED" w:rsidRPr="006F23ED" w:rsidTr="003A1767">
        <w:trPr>
          <w:trHeight w:val="470"/>
        </w:trPr>
        <w:tc>
          <w:tcPr>
            <w:tcW w:w="917" w:type="dxa"/>
            <w:vAlign w:val="center"/>
          </w:tcPr>
          <w:p w:rsidR="006F23ED" w:rsidRPr="003A1767" w:rsidRDefault="006F23ED" w:rsidP="003A1767">
            <w:pPr>
              <w:pStyle w:val="NoSpacing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3A1767">
              <w:rPr>
                <w:rFonts w:ascii="Kristen ITC" w:hAnsi="Kristen ITC"/>
                <w:sz w:val="20"/>
                <w:szCs w:val="20"/>
              </w:rPr>
              <w:t>Date</w:t>
            </w:r>
          </w:p>
        </w:tc>
        <w:tc>
          <w:tcPr>
            <w:tcW w:w="1169" w:type="dxa"/>
            <w:vAlign w:val="center"/>
          </w:tcPr>
          <w:p w:rsidR="006F23ED" w:rsidRPr="003A1767" w:rsidRDefault="006F23ED" w:rsidP="003A1767">
            <w:pPr>
              <w:pStyle w:val="NoSpacing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3A1767">
              <w:rPr>
                <w:rFonts w:ascii="Kristen ITC" w:hAnsi="Kristen ITC"/>
                <w:sz w:val="20"/>
                <w:szCs w:val="20"/>
              </w:rPr>
              <w:t>Math minutes</w:t>
            </w:r>
          </w:p>
        </w:tc>
        <w:tc>
          <w:tcPr>
            <w:tcW w:w="2342" w:type="dxa"/>
            <w:vAlign w:val="center"/>
          </w:tcPr>
          <w:p w:rsidR="004155F3" w:rsidRDefault="006F23ED" w:rsidP="003A1767">
            <w:pPr>
              <w:pStyle w:val="NoSpacing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3A1767">
              <w:rPr>
                <w:rFonts w:ascii="Kristen ITC" w:hAnsi="Kristen ITC"/>
                <w:sz w:val="20"/>
                <w:szCs w:val="20"/>
              </w:rPr>
              <w:t xml:space="preserve">Operation </w:t>
            </w:r>
          </w:p>
          <w:p w:rsidR="006F23ED" w:rsidRPr="003A1767" w:rsidRDefault="003A1767" w:rsidP="003A1767">
            <w:pPr>
              <w:pStyle w:val="NoSpacing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practiced</w:t>
            </w:r>
          </w:p>
          <w:p w:rsidR="006F23ED" w:rsidRPr="003A1767" w:rsidRDefault="006F23ED" w:rsidP="003A1767">
            <w:pPr>
              <w:pStyle w:val="NoSpacing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3A1767">
              <w:rPr>
                <w:rFonts w:ascii="Kristen ITC" w:hAnsi="Kristen ITC"/>
                <w:sz w:val="20"/>
                <w:szCs w:val="20"/>
              </w:rPr>
              <w:t>( + , -</w:t>
            </w:r>
            <w:r w:rsidR="003A1767" w:rsidRPr="003A1767">
              <w:rPr>
                <w:rFonts w:ascii="Kristen ITC" w:hAnsi="Kristen ITC"/>
                <w:sz w:val="20"/>
                <w:szCs w:val="20"/>
              </w:rPr>
              <w:t>, x, /</w:t>
            </w:r>
            <w:r w:rsidRPr="003A1767"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5493" w:type="dxa"/>
            <w:vAlign w:val="center"/>
          </w:tcPr>
          <w:p w:rsidR="006F23ED" w:rsidRPr="003A1767" w:rsidRDefault="003A1767" w:rsidP="003A1767">
            <w:pPr>
              <w:pStyle w:val="NoSpacing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3A1767">
              <w:rPr>
                <w:rFonts w:ascii="Kristen ITC" w:hAnsi="Kristen ITC"/>
                <w:sz w:val="20"/>
                <w:szCs w:val="20"/>
              </w:rPr>
              <w:t>Resource Used</w:t>
            </w:r>
          </w:p>
        </w:tc>
      </w:tr>
      <w:tr w:rsidR="006F23ED" w:rsidRPr="006F23ED" w:rsidTr="003A1767">
        <w:trPr>
          <w:trHeight w:val="470"/>
        </w:trPr>
        <w:tc>
          <w:tcPr>
            <w:tcW w:w="917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2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5493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F23ED" w:rsidRPr="006F23ED" w:rsidTr="003A1767">
        <w:trPr>
          <w:trHeight w:val="451"/>
        </w:trPr>
        <w:tc>
          <w:tcPr>
            <w:tcW w:w="917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2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5493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F23ED" w:rsidRPr="006F23ED" w:rsidTr="003A1767">
        <w:trPr>
          <w:trHeight w:val="470"/>
        </w:trPr>
        <w:tc>
          <w:tcPr>
            <w:tcW w:w="917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2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5493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F23ED" w:rsidRPr="006F23ED" w:rsidTr="003A1767">
        <w:trPr>
          <w:trHeight w:val="451"/>
        </w:trPr>
        <w:tc>
          <w:tcPr>
            <w:tcW w:w="917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2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5493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6F23ED" w:rsidRPr="006F23ED" w:rsidTr="003A1767">
        <w:trPr>
          <w:trHeight w:val="489"/>
        </w:trPr>
        <w:tc>
          <w:tcPr>
            <w:tcW w:w="917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169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342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5493" w:type="dxa"/>
          </w:tcPr>
          <w:p w:rsidR="006F23ED" w:rsidRPr="006F23ED" w:rsidRDefault="006F23ED" w:rsidP="004E37C1">
            <w:pPr>
              <w:pStyle w:val="NoSpacing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F23ED" w:rsidRDefault="006F23ED" w:rsidP="004E37C1">
      <w:pPr>
        <w:pStyle w:val="NoSpacing"/>
        <w:rPr>
          <w:rFonts w:ascii="Kristen ITC" w:hAnsi="Kristen ITC"/>
          <w:sz w:val="20"/>
          <w:szCs w:val="20"/>
        </w:rPr>
      </w:pPr>
    </w:p>
    <w:p w:rsidR="00E45486" w:rsidRPr="006F23ED" w:rsidRDefault="00E45486" w:rsidP="00E45486">
      <w:pPr>
        <w:pStyle w:val="NoSpacing"/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Reading/Math logs go home each Tuesday and are due the following Tuesday.</w:t>
      </w:r>
    </w:p>
    <w:sectPr w:rsidR="00E45486" w:rsidRPr="006F23ED" w:rsidSect="00E454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37C1"/>
    <w:rsid w:val="00124554"/>
    <w:rsid w:val="002C22E5"/>
    <w:rsid w:val="003204A2"/>
    <w:rsid w:val="003A1767"/>
    <w:rsid w:val="003A22C9"/>
    <w:rsid w:val="004155F3"/>
    <w:rsid w:val="004E37C1"/>
    <w:rsid w:val="006F23ED"/>
    <w:rsid w:val="00884CD0"/>
    <w:rsid w:val="00B75866"/>
    <w:rsid w:val="00E4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7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EISD</cp:lastModifiedBy>
  <cp:revision>2</cp:revision>
  <dcterms:created xsi:type="dcterms:W3CDTF">2012-09-10T20:31:00Z</dcterms:created>
  <dcterms:modified xsi:type="dcterms:W3CDTF">2012-09-10T20:31:00Z</dcterms:modified>
</cp:coreProperties>
</file>